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F826C" w14:textId="77777777" w:rsidR="00BC05CF" w:rsidRDefault="00E034A8">
      <w:pPr>
        <w:pStyle w:val="Standard"/>
      </w:pPr>
      <w:r>
        <w:rPr>
          <w:rFonts w:ascii="TimesNewRomanPSMT" w:eastAsia="Times New Roman" w:hAnsi="TimesNewRomanPSMT" w:cs="TimesNewRomanPSMT"/>
          <w:b/>
          <w:color w:val="000000"/>
          <w:sz w:val="28"/>
          <w:szCs w:val="21"/>
          <w:u w:val="single"/>
          <w:lang w:eastAsia="sv-SE"/>
        </w:rPr>
        <w:t xml:space="preserve">Proposition angående anläggning av uteplats samt gräsmatta på Innergården </w:t>
      </w:r>
    </w:p>
    <w:p w14:paraId="6BEB5E32" w14:textId="77777777" w:rsidR="00BC05CF" w:rsidRDefault="00BC05CF">
      <w:pPr>
        <w:pStyle w:val="Standard"/>
      </w:pPr>
    </w:p>
    <w:p w14:paraId="3F8992C2" w14:textId="77777777" w:rsidR="00BC05CF" w:rsidRDefault="00E034A8">
      <w:pPr>
        <w:pStyle w:val="Standard"/>
      </w:pPr>
      <w:r>
        <w:rPr>
          <w:rFonts w:ascii="TimesNewRomanPSMT" w:eastAsia="Times New Roman" w:hAnsi="TimesNewRomanPSMT" w:cs="TimesNewRomanPSMT"/>
          <w:color w:val="000000"/>
          <w:szCs w:val="21"/>
          <w:lang w:eastAsia="sv-SE"/>
        </w:rPr>
        <w:t xml:space="preserve">I flera år har föreningens medlemmar diskuterat att anlägga en uteplats på innergården. Frågan har blivit ännu mer aktuell nu under pandemin. En plats att umgås på, grilla, dricka kaffe eller bara sitta på. </w:t>
      </w:r>
      <w:r>
        <w:rPr>
          <w:rFonts w:ascii="TimesNewRomanPSMT" w:eastAsia="Times New Roman" w:hAnsi="TimesNewRomanPSMT" w:cs="TimesNewRomanPSMT"/>
          <w:color w:val="000000"/>
          <w:szCs w:val="21"/>
          <w:lang w:eastAsia="sv-SE"/>
        </w:rPr>
        <w:br/>
        <w:t>Fler barnfamiljer har tillkommit och stundtals ä</w:t>
      </w:r>
      <w:r>
        <w:rPr>
          <w:rFonts w:ascii="TimesNewRomanPSMT" w:eastAsia="Times New Roman" w:hAnsi="TimesNewRomanPSMT" w:cs="TimesNewRomanPSMT"/>
          <w:color w:val="000000"/>
          <w:szCs w:val="21"/>
          <w:lang w:eastAsia="sv-SE"/>
        </w:rPr>
        <w:t>r gräsmatta och lekplats väl utnyttjad men det saknas en samlingspunkt.</w:t>
      </w:r>
    </w:p>
    <w:p w14:paraId="1BCFFA37" w14:textId="77777777" w:rsidR="00BC05CF" w:rsidRDefault="00BC05CF">
      <w:pPr>
        <w:pStyle w:val="Standard"/>
      </w:pPr>
    </w:p>
    <w:p w14:paraId="14BECC60" w14:textId="77777777" w:rsidR="00BC05CF" w:rsidRDefault="00E034A8">
      <w:pPr>
        <w:pStyle w:val="Standard"/>
      </w:pPr>
      <w:r>
        <w:rPr>
          <w:rFonts w:ascii="TimesNewRomanPSMT" w:eastAsia="Times New Roman" w:hAnsi="TimesNewRomanPSMT" w:cs="TimesNewRomanPSMT"/>
          <w:color w:val="000000"/>
          <w:szCs w:val="21"/>
          <w:lang w:eastAsia="sv-SE"/>
        </w:rPr>
        <w:t>Uteplatsen skulle vara en rektangel på 20 kvadratmeter bestående av cementplattor belägen på gräsmattan i hörnet vid soprummet, se skiss. Uteplatsen skulle vara inramad av ett ribbsta</w:t>
      </w:r>
      <w:r>
        <w:rPr>
          <w:rFonts w:ascii="TimesNewRomanPSMT" w:eastAsia="Times New Roman" w:hAnsi="TimesNewRomanPSMT" w:cs="TimesNewRomanPSMT"/>
          <w:color w:val="000000"/>
          <w:szCs w:val="21"/>
          <w:lang w:eastAsia="sv-SE"/>
        </w:rPr>
        <w:t>ket och med fasta bänkar och bord. Flera ingångar och en stakethöjd på 140 cm i bakkant och 90 cm i den resterande delen. Ingen fast grill kommer att finnas utan var och en får ta med sin egen.</w:t>
      </w:r>
    </w:p>
    <w:p w14:paraId="76B341C8" w14:textId="77777777" w:rsidR="00BC05CF" w:rsidRDefault="00BC05CF">
      <w:pPr>
        <w:pStyle w:val="Standard"/>
      </w:pPr>
    </w:p>
    <w:p w14:paraId="55EF9DBA" w14:textId="77777777" w:rsidR="00BC05CF" w:rsidRDefault="00E034A8">
      <w:pPr>
        <w:pStyle w:val="Standard"/>
      </w:pPr>
      <w:r>
        <w:rPr>
          <w:rFonts w:ascii="TimesNewRomanPSMT" w:eastAsia="Times New Roman" w:hAnsi="TimesNewRomanPSMT" w:cs="TimesNewRomanPSMT"/>
          <w:color w:val="000000"/>
          <w:szCs w:val="21"/>
          <w:lang w:eastAsia="sv-SE"/>
        </w:rPr>
        <w:t>Vi har gått ut med offerter till fyra firmor och priserna var</w:t>
      </w:r>
      <w:r>
        <w:rPr>
          <w:rFonts w:ascii="TimesNewRomanPSMT" w:eastAsia="Times New Roman" w:hAnsi="TimesNewRomanPSMT" w:cs="TimesNewRomanPSMT"/>
          <w:color w:val="000000"/>
          <w:szCs w:val="21"/>
          <w:lang w:eastAsia="sv-SE"/>
        </w:rPr>
        <w:t xml:space="preserve">ierar rejält. Vi har diskuterat att vi tillsammans skulle kunna bygga uteplatsen men det är främst arbetet med plattan och utgrävningen av den som inte gör det möjligt. </w:t>
      </w:r>
    </w:p>
    <w:p w14:paraId="6482BD03" w14:textId="77777777" w:rsidR="00BC05CF" w:rsidRDefault="00BC05CF">
      <w:pPr>
        <w:pStyle w:val="Standard"/>
      </w:pPr>
    </w:p>
    <w:p w14:paraId="069A1122" w14:textId="77777777" w:rsidR="00BC05CF" w:rsidRDefault="00E034A8">
      <w:pPr>
        <w:pStyle w:val="Standard"/>
      </w:pPr>
      <w:r>
        <w:rPr>
          <w:rFonts w:ascii="TimesNewRomanPSMT" w:eastAsia="Times New Roman" w:hAnsi="TimesNewRomanPSMT" w:cs="TimesNewRomanPSMT"/>
          <w:color w:val="000000"/>
          <w:szCs w:val="21"/>
          <w:lang w:eastAsia="sv-SE"/>
        </w:rPr>
        <w:t>I samband med offertförfrågan kom tanken på att på samma gång ta bort det vita gruset</w:t>
      </w:r>
      <w:r>
        <w:rPr>
          <w:rFonts w:ascii="TimesNewRomanPSMT" w:eastAsia="Times New Roman" w:hAnsi="TimesNewRomanPSMT" w:cs="TimesNewRomanPSMT"/>
          <w:color w:val="000000"/>
          <w:szCs w:val="21"/>
          <w:lang w:eastAsia="sv-SE"/>
        </w:rPr>
        <w:t xml:space="preserve"> och anlägga gräsmatta där. Detta för att slippa att gruset sprids ut i sandlåda och på plattor och samtidigt få en större gräsyta. En del av gruset skulle också kunna användas som fyllning till uteplatsen. </w:t>
      </w:r>
      <w:r>
        <w:rPr>
          <w:rFonts w:ascii="TimesNewRomanPSMT" w:eastAsia="Times New Roman" w:hAnsi="TimesNewRomanPSMT" w:cs="TimesNewRomanPSMT"/>
          <w:color w:val="000000"/>
          <w:szCs w:val="21"/>
          <w:lang w:eastAsia="sv-SE"/>
        </w:rPr>
        <w:br/>
      </w:r>
    </w:p>
    <w:p w14:paraId="5F8FEE30" w14:textId="77777777" w:rsidR="00BC05CF" w:rsidRDefault="00E034A8">
      <w:pPr>
        <w:pStyle w:val="Standard"/>
      </w:pPr>
      <w:r>
        <w:rPr>
          <w:rFonts w:ascii="TimesNewRomanPSMT" w:eastAsia="Times New Roman" w:hAnsi="TimesNewRomanPSMT" w:cs="TimesNewRomanPSMT"/>
          <w:b/>
          <w:bCs/>
          <w:color w:val="000000"/>
          <w:szCs w:val="21"/>
          <w:lang w:eastAsia="sv-SE"/>
        </w:rPr>
        <w:t>Förslag:</w:t>
      </w:r>
      <w:r>
        <w:rPr>
          <w:rFonts w:ascii="TimesNewRomanPSMT" w:eastAsia="Times New Roman" w:hAnsi="TimesNewRomanPSMT" w:cs="TimesNewRomanPSMT"/>
          <w:color w:val="000000"/>
          <w:szCs w:val="21"/>
          <w:lang w:eastAsia="sv-SE"/>
        </w:rPr>
        <w:t xml:space="preserve"> Att anlägga en uteplats samt ersätta d</w:t>
      </w:r>
      <w:r>
        <w:rPr>
          <w:rFonts w:ascii="TimesNewRomanPSMT" w:eastAsia="Times New Roman" w:hAnsi="TimesNewRomanPSMT" w:cs="TimesNewRomanPSMT"/>
          <w:color w:val="000000"/>
          <w:szCs w:val="21"/>
          <w:lang w:eastAsia="sv-SE"/>
        </w:rPr>
        <w:t xml:space="preserve">et vita gruset med en gräsmatta. Plattläggning och anläggning av gräsmatta måste lejas bort däremot skulle vi i föreningen bygga staketet för att få ner kostnaden. Styrelsen beräknar kostnaden för hela projektet till ca 70 000 kr. </w:t>
      </w:r>
    </w:p>
    <w:p w14:paraId="2FB1810E" w14:textId="77777777" w:rsidR="00BC05CF" w:rsidRDefault="00BC05CF">
      <w:pPr>
        <w:pStyle w:val="Standard"/>
      </w:pPr>
    </w:p>
    <w:p w14:paraId="47B0B2DA" w14:textId="77777777" w:rsidR="00BC05CF" w:rsidRDefault="00E034A8">
      <w:pPr>
        <w:pStyle w:val="Standard"/>
      </w:pPr>
      <w:r>
        <w:rPr>
          <w:rFonts w:ascii="TimesNewRomanPSMT" w:eastAsia="Times New Roman" w:hAnsi="TimesNewRomanPSMT" w:cs="TimesNewRomanPSMT"/>
          <w:color w:val="000000"/>
          <w:szCs w:val="21"/>
          <w:lang w:eastAsia="sv-SE"/>
        </w:rPr>
        <w:t xml:space="preserve">  </w:t>
      </w:r>
    </w:p>
    <w:p w14:paraId="60CA3AF2" w14:textId="77777777" w:rsidR="00BC05CF" w:rsidRDefault="00E034A8">
      <w:pPr>
        <w:pStyle w:val="Standard"/>
      </w:pPr>
      <w:r>
        <w:rPr>
          <w:rFonts w:ascii="TimesNewRomanPSMT" w:eastAsia="Times New Roman" w:hAnsi="TimesNewRomanPSMT" w:cs="TimesNewRomanPSMT"/>
          <w:b/>
          <w:bCs/>
          <w:color w:val="000000"/>
          <w:szCs w:val="21"/>
          <w:lang w:eastAsia="sv-SE"/>
        </w:rPr>
        <w:t>Styrelsen föreslår d</w:t>
      </w:r>
      <w:r>
        <w:rPr>
          <w:rFonts w:ascii="TimesNewRomanPSMT" w:eastAsia="Times New Roman" w:hAnsi="TimesNewRomanPSMT" w:cs="TimesNewRomanPSMT"/>
          <w:b/>
          <w:bCs/>
          <w:color w:val="000000"/>
          <w:szCs w:val="21"/>
          <w:lang w:eastAsia="sv-SE"/>
        </w:rPr>
        <w:t xml:space="preserve">ärför föreningsstämman att besluta enligt ovanstående.  </w:t>
      </w:r>
      <w:r>
        <w:rPr>
          <w:rFonts w:ascii="TimesNewRomanPSMT" w:eastAsia="Times New Roman" w:hAnsi="TimesNewRomanPSMT" w:cs="TimesNewRomanPSMT"/>
          <w:color w:val="000000"/>
          <w:szCs w:val="21"/>
          <w:lang w:eastAsia="sv-SE"/>
        </w:rPr>
        <w:t xml:space="preserve"> </w:t>
      </w:r>
    </w:p>
    <w:p w14:paraId="49444961" w14:textId="77777777" w:rsidR="00BC05CF" w:rsidRDefault="00BC05CF">
      <w:pPr>
        <w:pStyle w:val="Standard"/>
      </w:pPr>
    </w:p>
    <w:p w14:paraId="5BBFE48E" w14:textId="77777777" w:rsidR="00BC05CF" w:rsidRDefault="00BC05CF">
      <w:pPr>
        <w:pStyle w:val="Standard"/>
      </w:pPr>
    </w:p>
    <w:p w14:paraId="6BAFFF03" w14:textId="77777777" w:rsidR="00BC05CF" w:rsidRDefault="00BC05CF">
      <w:pPr>
        <w:pStyle w:val="Standard"/>
      </w:pPr>
    </w:p>
    <w:p w14:paraId="59D717B7" w14:textId="77777777" w:rsidR="00BC05CF" w:rsidRDefault="00E034A8">
      <w:pPr>
        <w:pStyle w:val="Standard"/>
      </w:pPr>
      <w:r>
        <w:rPr>
          <w:rFonts w:ascii="TimesNewRomanPSMT" w:eastAsia="Times New Roman" w:hAnsi="TimesNewRomanPSMT" w:cs="TimesNewRomanPSMT"/>
          <w:color w:val="000000"/>
          <w:szCs w:val="21"/>
          <w:lang w:eastAsia="sv-SE"/>
        </w:rPr>
        <w:br/>
      </w:r>
    </w:p>
    <w:p w14:paraId="2BB5AA9D" w14:textId="77777777" w:rsidR="00BC05CF" w:rsidRDefault="00BC05CF">
      <w:pPr>
        <w:pStyle w:val="Standard"/>
      </w:pPr>
    </w:p>
    <w:p w14:paraId="735F086C" w14:textId="77777777" w:rsidR="00BC05CF" w:rsidRDefault="00BC05CF">
      <w:pPr>
        <w:pStyle w:val="Standard"/>
      </w:pPr>
    </w:p>
    <w:p w14:paraId="1FD30AB3" w14:textId="77777777" w:rsidR="00BC05CF" w:rsidRDefault="00BC05CF">
      <w:pPr>
        <w:pStyle w:val="Standard"/>
      </w:pPr>
    </w:p>
    <w:p w14:paraId="7E4E4B6B" w14:textId="77777777" w:rsidR="00BC05CF" w:rsidRDefault="00BC05CF">
      <w:pPr>
        <w:pStyle w:val="Standard"/>
      </w:pPr>
    </w:p>
    <w:p w14:paraId="1CB03246" w14:textId="77777777" w:rsidR="00BC05CF" w:rsidRDefault="00BC05CF">
      <w:pPr>
        <w:pStyle w:val="Standard"/>
      </w:pPr>
    </w:p>
    <w:sectPr w:rsidR="00BC05CF">
      <w:headerReference w:type="default" r:id="rId6"/>
      <w:pgSz w:w="11906" w:h="16838"/>
      <w:pgMar w:top="1993" w:right="1417" w:bottom="1417" w:left="1417" w:header="141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894D1" w14:textId="77777777" w:rsidR="00000000" w:rsidRDefault="00E034A8">
      <w:pPr>
        <w:spacing w:after="0" w:line="240" w:lineRule="auto"/>
      </w:pPr>
      <w:r>
        <w:separator/>
      </w:r>
    </w:p>
  </w:endnote>
  <w:endnote w:type="continuationSeparator" w:id="0">
    <w:p w14:paraId="5C526357" w14:textId="77777777" w:rsidR="00000000" w:rsidRDefault="00E0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55836" w14:textId="77777777" w:rsidR="00000000" w:rsidRDefault="00E034A8">
      <w:pPr>
        <w:spacing w:after="0" w:line="240" w:lineRule="auto"/>
      </w:pPr>
      <w:r>
        <w:separator/>
      </w:r>
    </w:p>
  </w:footnote>
  <w:footnote w:type="continuationSeparator" w:id="0">
    <w:p w14:paraId="29D750F8" w14:textId="77777777" w:rsidR="00000000" w:rsidRDefault="00E0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5F9B" w14:textId="77777777" w:rsidR="00BC05CF" w:rsidRDefault="00BC05C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CF"/>
    <w:rsid w:val="00BC05CF"/>
    <w:rsid w:val="00E03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38E4"/>
  <w15:docId w15:val="{04E59340-A31F-4FEA-920B-FF55EC1F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tabs>
        <w:tab w:val="left" w:pos="1304"/>
      </w:tabs>
      <w:suppressAutoHyphens/>
    </w:pPr>
    <w:rPr>
      <w:rFonts w:ascii="Calibri" w:eastAsia="SimSun" w:hAnsi="Calibri" w:cs="Calibri"/>
      <w:color w:val="00000A"/>
      <w:sz w:val="24"/>
      <w:szCs w:val="24"/>
      <w:lang w:eastAsia="en-US"/>
    </w:rPr>
  </w:style>
  <w:style w:type="character" w:customStyle="1" w:styleId="Internetlnk">
    <w:name w:val="Internetlänk"/>
    <w:basedOn w:val="Standardstycketeckensnitt"/>
    <w:rPr>
      <w:color w:val="0000FF"/>
      <w:u w:val="single"/>
      <w:lang w:val="sv-SE" w:eastAsia="sv-SE" w:bidi="sv-SE"/>
    </w:rPr>
  </w:style>
  <w:style w:type="character" w:customStyle="1" w:styleId="apple-converted-space">
    <w:name w:val="apple-converted-space"/>
    <w:basedOn w:val="Standardstycketeckensnitt"/>
  </w:style>
  <w:style w:type="character" w:customStyle="1" w:styleId="Punktuppstllning">
    <w:name w:val="Punktuppställning"/>
    <w:rPr>
      <w:rFonts w:ascii="OpenSymbol" w:eastAsia="OpenSymbol" w:hAnsi="OpenSymbol" w:cs="OpenSymbol"/>
    </w:rPr>
  </w:style>
  <w:style w:type="character" w:customStyle="1" w:styleId="ListLabel1">
    <w:name w:val="ListLabel 1"/>
    <w:rPr>
      <w:rFonts w:cs="Symbol"/>
    </w:rPr>
  </w:style>
  <w:style w:type="paragraph" w:styleId="Rubrik">
    <w:name w:val="Title"/>
    <w:basedOn w:val="Standard"/>
    <w:next w:val="Brdtext"/>
    <w:uiPriority w:val="10"/>
    <w:qFormat/>
    <w:pPr>
      <w:keepNext/>
      <w:spacing w:before="240" w:after="120"/>
    </w:pPr>
    <w:rPr>
      <w:rFonts w:ascii="Arial" w:eastAsia="Microsoft YaHei" w:hAnsi="Arial" w:cs="Mangal"/>
      <w:sz w:val="28"/>
      <w:szCs w:val="28"/>
    </w:rPr>
  </w:style>
  <w:style w:type="paragraph" w:styleId="Brdtext">
    <w:name w:val="Body Text"/>
    <w:basedOn w:val="Standard"/>
    <w:pPr>
      <w:spacing w:after="120"/>
    </w:pPr>
  </w:style>
  <w:style w:type="paragraph" w:styleId="Lista">
    <w:name w:val="List"/>
    <w:basedOn w:val="Brdtext"/>
    <w:rPr>
      <w:rFonts w:cs="Mangal"/>
    </w:rPr>
  </w:style>
  <w:style w:type="paragraph" w:customStyle="1" w:styleId="Bildtext">
    <w:name w:val="Bildtext"/>
    <w:basedOn w:val="Standard"/>
    <w:pPr>
      <w:suppressLineNumbers/>
      <w:spacing w:before="120" w:after="120"/>
    </w:pPr>
    <w:rPr>
      <w:rFonts w:cs="Mangal"/>
      <w:i/>
      <w:iCs/>
    </w:rPr>
  </w:style>
  <w:style w:type="paragraph" w:customStyle="1" w:styleId="Frteckning">
    <w:name w:val="Förteckning"/>
    <w:basedOn w:val="Standard"/>
    <w:pPr>
      <w:suppressLineNumbers/>
    </w:pPr>
    <w:rPr>
      <w:rFonts w:cs="Mangal"/>
    </w:rPr>
  </w:style>
  <w:style w:type="paragraph" w:styleId="Sidhuvud">
    <w:name w:val="header"/>
    <w:basedOn w:val="Standard"/>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1414</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Skansfelt</dc:creator>
  <cp:lastModifiedBy>Inger Jidenius</cp:lastModifiedBy>
  <cp:revision>2</cp:revision>
  <cp:lastPrinted>2020-04-15T09:40:00Z</cp:lastPrinted>
  <dcterms:created xsi:type="dcterms:W3CDTF">2021-05-18T08:47:00Z</dcterms:created>
  <dcterms:modified xsi:type="dcterms:W3CDTF">2021-05-18T08:47:00Z</dcterms:modified>
</cp:coreProperties>
</file>